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515C" w:rsidP="0067515C">
      <w:pPr>
        <w:pStyle w:val="Title"/>
        <w:jc w:val="left"/>
        <w:rPr>
          <w:sz w:val="28"/>
          <w:szCs w:val="28"/>
        </w:rPr>
      </w:pPr>
      <w:r w:rsidRPr="005F6DD8">
        <w:rPr>
          <w:sz w:val="28"/>
          <w:szCs w:val="28"/>
        </w:rPr>
        <w:t xml:space="preserve">К делу № </w:t>
      </w:r>
      <w:r>
        <w:rPr>
          <w:sz w:val="28"/>
          <w:szCs w:val="28"/>
        </w:rPr>
        <w:t>5</w:t>
      </w:r>
      <w:r w:rsidRPr="005F6D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739B">
        <w:rPr>
          <w:sz w:val="28"/>
          <w:szCs w:val="28"/>
        </w:rPr>
        <w:t>279</w:t>
      </w:r>
      <w:r w:rsidR="002B36BD">
        <w:rPr>
          <w:sz w:val="28"/>
          <w:szCs w:val="28"/>
        </w:rPr>
        <w:t>-</w:t>
      </w:r>
      <w:r w:rsidRPr="005F6DD8">
        <w:rPr>
          <w:sz w:val="28"/>
          <w:szCs w:val="28"/>
        </w:rPr>
        <w:t>150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>/20</w:t>
      </w:r>
      <w:r>
        <w:rPr>
          <w:sz w:val="28"/>
          <w:szCs w:val="28"/>
        </w:rPr>
        <w:t>24</w:t>
      </w:r>
    </w:p>
    <w:p w:rsidR="0067515C" w:rsidRPr="00CA1CFD" w:rsidP="0067515C">
      <w:pPr>
        <w:pStyle w:val="Title"/>
        <w:jc w:val="left"/>
        <w:rPr>
          <w:sz w:val="28"/>
          <w:szCs w:val="28"/>
        </w:rPr>
      </w:pPr>
      <w:r w:rsidRPr="00CA1CFD">
        <w:rPr>
          <w:sz w:val="28"/>
          <w:szCs w:val="28"/>
        </w:rPr>
        <w:t>УИД№ 86М</w:t>
      </w:r>
      <w:r w:rsidRPr="00CA1CFD">
        <w:rPr>
          <w:sz w:val="28"/>
          <w:szCs w:val="28"/>
          <w:lang w:val="en-US"/>
        </w:rPr>
        <w:t>S</w:t>
      </w:r>
      <w:r w:rsidRPr="00CA1CFD">
        <w:rPr>
          <w:sz w:val="28"/>
          <w:szCs w:val="28"/>
        </w:rPr>
        <w:t>0015-01-202</w:t>
      </w:r>
      <w:r>
        <w:rPr>
          <w:sz w:val="28"/>
          <w:szCs w:val="28"/>
        </w:rPr>
        <w:t>4</w:t>
      </w:r>
      <w:r w:rsidRPr="00CA1CFD">
        <w:rPr>
          <w:sz w:val="28"/>
          <w:szCs w:val="28"/>
        </w:rPr>
        <w:t>-00</w:t>
      </w:r>
      <w:r>
        <w:rPr>
          <w:sz w:val="28"/>
          <w:szCs w:val="28"/>
        </w:rPr>
        <w:t>142</w:t>
      </w:r>
      <w:r w:rsidR="00AC739B">
        <w:rPr>
          <w:sz w:val="28"/>
          <w:szCs w:val="28"/>
        </w:rPr>
        <w:t>2</w:t>
      </w:r>
      <w:r w:rsidRPr="00CA1CFD">
        <w:rPr>
          <w:sz w:val="28"/>
          <w:szCs w:val="28"/>
        </w:rPr>
        <w:t>-</w:t>
      </w:r>
      <w:r w:rsidR="00AC739B">
        <w:rPr>
          <w:sz w:val="28"/>
          <w:szCs w:val="28"/>
        </w:rPr>
        <w:t>74</w:t>
      </w:r>
    </w:p>
    <w:p w:rsidR="0067515C" w:rsidRPr="004A24A1" w:rsidP="0067515C">
      <w:pPr>
        <w:pStyle w:val="Title"/>
        <w:rPr>
          <w:sz w:val="26"/>
          <w:szCs w:val="26"/>
        </w:rPr>
      </w:pPr>
    </w:p>
    <w:p w:rsidR="0067515C" w:rsidRPr="005F6DD8" w:rsidP="0067515C">
      <w:pPr>
        <w:pStyle w:val="Title"/>
        <w:rPr>
          <w:sz w:val="28"/>
          <w:szCs w:val="28"/>
        </w:rPr>
      </w:pPr>
      <w:r w:rsidRPr="005F6DD8">
        <w:rPr>
          <w:sz w:val="28"/>
          <w:szCs w:val="28"/>
        </w:rPr>
        <w:t>ПОСТАНОВЛЕНИЕ</w:t>
      </w:r>
    </w:p>
    <w:p w:rsidR="0067515C" w:rsidRPr="005F6DD8" w:rsidP="0067515C">
      <w:pPr>
        <w:jc w:val="center"/>
        <w:rPr>
          <w:sz w:val="28"/>
          <w:szCs w:val="28"/>
        </w:rPr>
      </w:pPr>
      <w:r w:rsidRPr="005F6DD8">
        <w:rPr>
          <w:sz w:val="28"/>
          <w:szCs w:val="28"/>
        </w:rPr>
        <w:t xml:space="preserve">о прекращении производства по делу                                                             </w:t>
      </w:r>
    </w:p>
    <w:p w:rsidR="0067515C" w:rsidRPr="005F6DD8" w:rsidP="0067515C">
      <w:pPr>
        <w:rPr>
          <w:sz w:val="28"/>
          <w:szCs w:val="28"/>
        </w:rPr>
      </w:pPr>
      <w:r w:rsidRPr="005F6DD8">
        <w:rPr>
          <w:sz w:val="28"/>
          <w:szCs w:val="28"/>
        </w:rPr>
        <w:t xml:space="preserve">         </w:t>
      </w:r>
    </w:p>
    <w:p w:rsidR="0067515C" w:rsidRPr="005F6DD8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 27 февраля     2024</w:t>
      </w:r>
      <w:r w:rsidRPr="005F6DD8">
        <w:rPr>
          <w:sz w:val="28"/>
          <w:szCs w:val="28"/>
        </w:rPr>
        <w:t xml:space="preserve"> г.                                                               </w:t>
      </w:r>
      <w:r w:rsidRPr="005F6D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F6DD8">
        <w:rPr>
          <w:sz w:val="28"/>
          <w:szCs w:val="28"/>
        </w:rPr>
        <w:t>г.п</w:t>
      </w:r>
      <w:r w:rsidRPr="005F6DD8">
        <w:rPr>
          <w:sz w:val="28"/>
          <w:szCs w:val="28"/>
        </w:rPr>
        <w:t xml:space="preserve">. </w:t>
      </w:r>
      <w:r w:rsidRPr="005F6DD8">
        <w:rPr>
          <w:sz w:val="28"/>
          <w:szCs w:val="28"/>
        </w:rPr>
        <w:t>Лянтор</w:t>
      </w:r>
      <w:r w:rsidRPr="005F6DD8">
        <w:rPr>
          <w:sz w:val="28"/>
          <w:szCs w:val="28"/>
        </w:rPr>
        <w:t xml:space="preserve"> </w:t>
      </w:r>
    </w:p>
    <w:p w:rsidR="0067515C" w:rsidRPr="005F6DD8" w:rsidP="0067515C">
      <w:pPr>
        <w:rPr>
          <w:sz w:val="28"/>
          <w:szCs w:val="28"/>
        </w:rPr>
      </w:pPr>
    </w:p>
    <w:p w:rsidR="0067515C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>Мирово</w:t>
      </w:r>
      <w:r>
        <w:rPr>
          <w:sz w:val="28"/>
          <w:szCs w:val="28"/>
        </w:rPr>
        <w:t>й</w:t>
      </w:r>
      <w:r w:rsidRPr="005F6DD8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5F6DD8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5F6DD8">
        <w:rPr>
          <w:sz w:val="28"/>
          <w:szCs w:val="28"/>
        </w:rPr>
        <w:t xml:space="preserve"> </w:t>
      </w:r>
      <w:r w:rsidRPr="005F6DD8">
        <w:rPr>
          <w:sz w:val="28"/>
          <w:szCs w:val="28"/>
        </w:rPr>
        <w:t>Сургутского</w:t>
      </w:r>
      <w:r w:rsidRPr="005F6DD8">
        <w:rPr>
          <w:sz w:val="28"/>
          <w:szCs w:val="28"/>
        </w:rPr>
        <w:t xml:space="preserve"> судебного района</w:t>
      </w:r>
      <w:r>
        <w:rPr>
          <w:sz w:val="28"/>
          <w:szCs w:val="28"/>
        </w:rPr>
        <w:t xml:space="preserve"> Ханты мансийского автономного округа-Югры И.П. Кравцова</w:t>
      </w:r>
    </w:p>
    <w:p w:rsidR="0067515C" w:rsidRPr="005F6DD8" w:rsidP="0067515C">
      <w:pPr>
        <w:pStyle w:val="BodyText"/>
        <w:tabs>
          <w:tab w:val="left" w:pos="-1418"/>
          <w:tab w:val="left" w:pos="-567"/>
          <w:tab w:val="left" w:pos="-426"/>
          <w:tab w:val="left" w:pos="-284"/>
          <w:tab w:val="left" w:pos="-142"/>
          <w:tab w:val="left" w:pos="0"/>
        </w:tabs>
        <w:spacing w:after="0"/>
        <w:jc w:val="both"/>
        <w:rPr>
          <w:sz w:val="28"/>
          <w:szCs w:val="28"/>
        </w:rPr>
      </w:pPr>
      <w:r w:rsidRPr="005F6DD8">
        <w:rPr>
          <w:sz w:val="28"/>
          <w:szCs w:val="28"/>
        </w:rPr>
        <w:tab/>
        <w:t xml:space="preserve">Адрес: </w:t>
      </w:r>
      <w:r>
        <w:rPr>
          <w:sz w:val="28"/>
          <w:szCs w:val="28"/>
        </w:rPr>
        <w:t xml:space="preserve">628449, ХМАО, Тюменская область,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район, г. </w:t>
      </w:r>
      <w:r>
        <w:rPr>
          <w:sz w:val="28"/>
          <w:szCs w:val="28"/>
        </w:rPr>
        <w:t>Лянтор</w:t>
      </w:r>
      <w:r>
        <w:rPr>
          <w:sz w:val="28"/>
          <w:szCs w:val="28"/>
        </w:rPr>
        <w:t xml:space="preserve">, ул. Салавата </w:t>
      </w:r>
      <w:r>
        <w:rPr>
          <w:sz w:val="28"/>
          <w:szCs w:val="28"/>
        </w:rPr>
        <w:t>Юлаева</w:t>
      </w:r>
      <w:r>
        <w:rPr>
          <w:sz w:val="28"/>
          <w:szCs w:val="28"/>
        </w:rPr>
        <w:t xml:space="preserve">, д. 13 </w:t>
      </w:r>
    </w:p>
    <w:p w:rsidR="0067515C" w:rsidP="0067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судебному рассмотрению материалов дела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67515C" w:rsidP="0067515C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</w:t>
      </w:r>
      <w:r>
        <w:rPr>
          <w:spacing w:val="-1"/>
          <w:sz w:val="28"/>
          <w:szCs w:val="28"/>
        </w:rPr>
        <w:t xml:space="preserve">Викторовича, </w:t>
      </w:r>
      <w:r w:rsidR="00585442">
        <w:rPr>
          <w:spacing w:val="-1"/>
          <w:sz w:val="28"/>
          <w:szCs w:val="28"/>
        </w:rPr>
        <w:t xml:space="preserve"> *</w:t>
      </w:r>
      <w:r w:rsidR="00585442"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ранее 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67515C" w:rsidP="0067515C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  <w:r>
        <w:rPr>
          <w:spacing w:val="-1"/>
          <w:sz w:val="28"/>
          <w:szCs w:val="28"/>
        </w:rPr>
        <w:t xml:space="preserve"> </w:t>
      </w:r>
    </w:p>
    <w:p w:rsidR="0067515C" w:rsidP="0067515C">
      <w:pPr>
        <w:shd w:val="clear" w:color="auto" w:fill="FFFFFF"/>
        <w:jc w:val="center"/>
        <w:rPr>
          <w:sz w:val="28"/>
          <w:szCs w:val="28"/>
        </w:rPr>
      </w:pPr>
      <w:r w:rsidRPr="005F6DD8">
        <w:rPr>
          <w:bCs/>
          <w:sz w:val="28"/>
          <w:szCs w:val="28"/>
        </w:rPr>
        <w:t>установил:</w:t>
      </w:r>
    </w:p>
    <w:p w:rsidR="0067515C" w:rsidRPr="00B51134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4F4CD5">
        <w:rPr>
          <w:sz w:val="28"/>
          <w:szCs w:val="28"/>
        </w:rPr>
        <w:t xml:space="preserve">Согласно </w:t>
      </w:r>
      <w:r w:rsidRPr="004F4CD5">
        <w:rPr>
          <w:sz w:val="28"/>
          <w:szCs w:val="28"/>
        </w:rPr>
        <w:t>протоколу</w:t>
      </w:r>
      <w:r w:rsidRPr="004F4CD5">
        <w:rPr>
          <w:sz w:val="28"/>
          <w:szCs w:val="28"/>
        </w:rPr>
        <w:t xml:space="preserve"> об административном правонарушении</w:t>
      </w:r>
      <w:r>
        <w:rPr>
          <w:sz w:val="28"/>
          <w:szCs w:val="28"/>
        </w:rPr>
        <w:t xml:space="preserve"> №2</w:t>
      </w:r>
      <w:r w:rsidR="00AC739B">
        <w:rPr>
          <w:sz w:val="28"/>
          <w:szCs w:val="28"/>
        </w:rPr>
        <w:t>3</w:t>
      </w:r>
      <w:r>
        <w:rPr>
          <w:sz w:val="28"/>
          <w:szCs w:val="28"/>
        </w:rPr>
        <w:t xml:space="preserve">   от 20.02.2024</w:t>
      </w:r>
      <w:r w:rsidRPr="004F4CD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Щегликов</w:t>
      </w:r>
      <w:r>
        <w:rPr>
          <w:spacing w:val="-1"/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   не уплатил в срок, предусмотренный ст. 32.2. </w:t>
      </w:r>
      <w:r w:rsidRPr="00B51134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административный штраф, назначенный</w:t>
      </w:r>
      <w:r w:rsidRPr="00B51134">
        <w:rPr>
          <w:sz w:val="28"/>
          <w:szCs w:val="28"/>
        </w:rPr>
        <w:t xml:space="preserve"> на основании постановления </w:t>
      </w:r>
      <w:r>
        <w:rPr>
          <w:sz w:val="28"/>
          <w:szCs w:val="28"/>
        </w:rPr>
        <w:t>№ 5-</w:t>
      </w:r>
      <w:r w:rsidR="00AC739B">
        <w:rPr>
          <w:sz w:val="28"/>
          <w:szCs w:val="28"/>
        </w:rPr>
        <w:t>416</w:t>
      </w:r>
      <w:r>
        <w:rPr>
          <w:sz w:val="28"/>
          <w:szCs w:val="28"/>
        </w:rPr>
        <w:t xml:space="preserve">-1504/2023 от </w:t>
      </w:r>
      <w:r w:rsidR="00AC739B">
        <w:rPr>
          <w:sz w:val="28"/>
          <w:szCs w:val="28"/>
        </w:rPr>
        <w:t>1</w:t>
      </w:r>
      <w:r w:rsidR="00D0770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C739B">
        <w:rPr>
          <w:sz w:val="28"/>
          <w:szCs w:val="28"/>
        </w:rPr>
        <w:t>4</w:t>
      </w:r>
      <w:r>
        <w:rPr>
          <w:sz w:val="28"/>
          <w:szCs w:val="28"/>
        </w:rPr>
        <w:t xml:space="preserve">.2023 г. </w:t>
      </w:r>
      <w:r w:rsidRPr="00B51134">
        <w:rPr>
          <w:sz w:val="28"/>
          <w:szCs w:val="28"/>
        </w:rPr>
        <w:t>по делу об административном правонарушении в</w:t>
      </w:r>
      <w:r>
        <w:rPr>
          <w:sz w:val="28"/>
          <w:szCs w:val="28"/>
        </w:rPr>
        <w:t xml:space="preserve"> размере </w:t>
      </w:r>
      <w:r w:rsidR="00AC739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AC739B">
        <w:rPr>
          <w:sz w:val="28"/>
          <w:szCs w:val="28"/>
        </w:rPr>
        <w:t>2</w:t>
      </w:r>
      <w:r>
        <w:rPr>
          <w:sz w:val="28"/>
          <w:szCs w:val="28"/>
        </w:rPr>
        <w:t>0.00</w:t>
      </w:r>
      <w:r w:rsidRPr="00B5113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51134">
        <w:rPr>
          <w:sz w:val="28"/>
          <w:szCs w:val="28"/>
        </w:rPr>
        <w:t xml:space="preserve"> за совершение административного пр</w:t>
      </w:r>
      <w:r>
        <w:rPr>
          <w:sz w:val="28"/>
          <w:szCs w:val="28"/>
        </w:rPr>
        <w:t>авонарушения, предусмотренного ч.1 ст. 20.25</w:t>
      </w:r>
      <w:r w:rsidRPr="00B51134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 xml:space="preserve">дминистративных правонарушениях, которое вступило в законную силу </w:t>
      </w:r>
      <w:r w:rsidR="00AC739B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AC739B">
        <w:rPr>
          <w:sz w:val="28"/>
          <w:szCs w:val="28"/>
        </w:rPr>
        <w:t>5</w:t>
      </w:r>
      <w:r>
        <w:rPr>
          <w:sz w:val="28"/>
          <w:szCs w:val="28"/>
        </w:rPr>
        <w:t xml:space="preserve">.2023 г.   </w:t>
      </w:r>
    </w:p>
    <w:p w:rsidR="0067515C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 об административном правонарушении от 20.02.2024г. в отношении 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Д.Ю.</w:t>
      </w:r>
      <w:r>
        <w:rPr>
          <w:sz w:val="28"/>
          <w:szCs w:val="28"/>
        </w:rPr>
        <w:t xml:space="preserve">  поступил в судебный участок 27.02.2023 г. </w:t>
      </w:r>
      <w:r>
        <w:rPr>
          <w:sz w:val="28"/>
          <w:szCs w:val="28"/>
        </w:rPr>
        <w:t>вх</w:t>
      </w:r>
      <w:r>
        <w:rPr>
          <w:sz w:val="28"/>
          <w:szCs w:val="28"/>
        </w:rPr>
        <w:t>. № 19</w:t>
      </w:r>
      <w:r w:rsidR="00AC739B">
        <w:rPr>
          <w:sz w:val="28"/>
          <w:szCs w:val="28"/>
        </w:rPr>
        <w:t>5</w:t>
      </w:r>
      <w:r w:rsidR="00D0770F">
        <w:rPr>
          <w:sz w:val="28"/>
          <w:szCs w:val="28"/>
        </w:rPr>
        <w:t>4.</w:t>
      </w:r>
    </w:p>
    <w:p w:rsidR="0067515C" w:rsidRPr="00585442" w:rsidP="0067515C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585442">
        <w:rPr>
          <w:sz w:val="28"/>
          <w:szCs w:val="28"/>
        </w:rPr>
        <w:t xml:space="preserve">На основании ч.1 ст. </w:t>
      </w:r>
      <w:r w:rsidRPr="00585442">
        <w:rPr>
          <w:sz w:val="28"/>
          <w:szCs w:val="28"/>
        </w:rPr>
        <w:t xml:space="preserve">4.5 </w:t>
      </w:r>
      <w:r w:rsidRPr="00585442">
        <w:rPr>
          <w:sz w:val="28"/>
          <w:szCs w:val="28"/>
          <w:shd w:val="clear" w:color="auto" w:fill="F0E9D3"/>
        </w:rPr>
        <w:t xml:space="preserve"> </w:t>
      </w:r>
      <w:r w:rsidRPr="00585442">
        <w:rPr>
          <w:sz w:val="28"/>
          <w:szCs w:val="28"/>
        </w:rPr>
        <w:t>Кодекса</w:t>
      </w:r>
      <w:r w:rsidRPr="00585442"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585442">
        <w:rPr>
          <w:sz w:val="28"/>
          <w:szCs w:val="28"/>
          <w:shd w:val="clear" w:color="auto" w:fill="F0E9D3"/>
        </w:rPr>
        <w:t xml:space="preserve"> </w:t>
      </w:r>
      <w:r w:rsidRPr="00585442">
        <w:rPr>
          <w:sz w:val="28"/>
          <w:szCs w:val="28"/>
          <w:shd w:val="clear" w:color="auto" w:fill="F0E9D3"/>
        </w:rPr>
        <w:t>изменена с 15 августа 2023 г. - </w:t>
      </w:r>
      <w:hyperlink r:id="rId4" w:anchor="/document/407483009/entry/2" w:history="1">
        <w:r w:rsidRPr="00585442">
          <w:rPr>
            <w:rStyle w:val="Hyperlink"/>
            <w:color w:val="auto"/>
            <w:sz w:val="28"/>
            <w:szCs w:val="28"/>
            <w:u w:val="none"/>
            <w:shd w:val="clear" w:color="auto" w:fill="F0E9D3"/>
          </w:rPr>
          <w:t>Федеральный закон</w:t>
        </w:r>
      </w:hyperlink>
      <w:r w:rsidRPr="00585442">
        <w:rPr>
          <w:sz w:val="28"/>
          <w:szCs w:val="28"/>
          <w:shd w:val="clear" w:color="auto" w:fill="F0E9D3"/>
        </w:rPr>
        <w:t xml:space="preserve"> от 4 августа 2023 г. N 425-ФЗ , до  даты изменения , т.е. 15.08.2023 г.  срок давности привлечения к административной ответственности по ч.1 ст. 20.25 </w:t>
      </w:r>
      <w:r w:rsidRPr="0058544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585442">
        <w:rPr>
          <w:sz w:val="28"/>
          <w:szCs w:val="28"/>
          <w:shd w:val="clear" w:color="auto" w:fill="F0E9D3"/>
        </w:rPr>
        <w:t xml:space="preserve">составлял 90 </w:t>
      </w:r>
      <w:r w:rsidRPr="00585442">
        <w:rPr>
          <w:sz w:val="28"/>
          <w:szCs w:val="28"/>
          <w:shd w:val="clear" w:color="auto" w:fill="F0E9D3"/>
        </w:rPr>
        <w:t>суток .</w:t>
      </w:r>
    </w:p>
    <w:p w:rsidR="0067515C" w:rsidRPr="000D24E2" w:rsidP="0067515C">
      <w:pPr>
        <w:jc w:val="both"/>
        <w:rPr>
          <w:sz w:val="28"/>
          <w:szCs w:val="28"/>
        </w:rPr>
      </w:pPr>
      <w:r w:rsidRPr="00585442">
        <w:rPr>
          <w:sz w:val="28"/>
          <w:szCs w:val="28"/>
        </w:rPr>
        <w:t xml:space="preserve">           Производство по данному делу подлежит прекращению, поскольку</w:t>
      </w:r>
      <w:r>
        <w:rPr>
          <w:sz w:val="28"/>
          <w:szCs w:val="28"/>
        </w:rPr>
        <w:t xml:space="preserve"> правонарушение совершено   </w:t>
      </w:r>
      <w:r w:rsidR="00AC739B">
        <w:rPr>
          <w:sz w:val="28"/>
          <w:szCs w:val="28"/>
        </w:rPr>
        <w:t>1</w:t>
      </w:r>
      <w:r w:rsidR="00D0770F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AC739B">
        <w:rPr>
          <w:sz w:val="28"/>
          <w:szCs w:val="28"/>
        </w:rPr>
        <w:t>7</w:t>
      </w:r>
      <w:r>
        <w:rPr>
          <w:sz w:val="28"/>
          <w:szCs w:val="28"/>
        </w:rPr>
        <w:t xml:space="preserve">.2023 г.  </w:t>
      </w:r>
      <w:r>
        <w:rPr>
          <w:sz w:val="28"/>
          <w:szCs w:val="28"/>
        </w:rPr>
        <w:t>( т.е.</w:t>
      </w:r>
      <w:r>
        <w:rPr>
          <w:sz w:val="28"/>
          <w:szCs w:val="28"/>
        </w:rPr>
        <w:t xml:space="preserve"> до 15.08.2023 г.) срок привлечения к административной ответственности ( 90 суток)   истек  </w:t>
      </w:r>
      <w:r w:rsidR="00AC739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C739B">
        <w:rPr>
          <w:sz w:val="28"/>
          <w:szCs w:val="28"/>
        </w:rPr>
        <w:t>1</w:t>
      </w:r>
      <w:r>
        <w:rPr>
          <w:sz w:val="28"/>
          <w:szCs w:val="28"/>
        </w:rPr>
        <w:t>0.2023г.</w:t>
      </w:r>
      <w:r w:rsidRPr="000D24E2">
        <w:rPr>
          <w:sz w:val="28"/>
          <w:szCs w:val="28"/>
        </w:rPr>
        <w:t xml:space="preserve"> </w:t>
      </w:r>
    </w:p>
    <w:p w:rsidR="0067515C" w:rsidP="0067515C">
      <w:pPr>
        <w:ind w:right="-2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24E2">
        <w:rPr>
          <w:sz w:val="28"/>
          <w:szCs w:val="28"/>
        </w:rPr>
        <w:t>Принимая во</w:t>
      </w:r>
      <w:r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внимание изложенное, и руководствуясь   ст. 24.5, 29.4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</w:p>
    <w:p w:rsidR="0067515C" w:rsidP="006751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4A7F0F">
        <w:rPr>
          <w:sz w:val="28"/>
          <w:szCs w:val="28"/>
        </w:rPr>
        <w:t>:</w:t>
      </w:r>
    </w:p>
    <w:p w:rsidR="0067515C" w:rsidRPr="000D24E2" w:rsidP="00675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24E2">
        <w:rPr>
          <w:sz w:val="28"/>
          <w:szCs w:val="28"/>
        </w:rPr>
        <w:t>роизводство по делу об административном правонарушении, в отношении</w:t>
      </w:r>
      <w:r>
        <w:rPr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Щегликова</w:t>
      </w:r>
      <w:r>
        <w:rPr>
          <w:spacing w:val="-1"/>
          <w:sz w:val="28"/>
          <w:szCs w:val="28"/>
        </w:rPr>
        <w:t xml:space="preserve"> Дмитрия Викторовича</w:t>
      </w:r>
      <w:r>
        <w:rPr>
          <w:sz w:val="28"/>
          <w:szCs w:val="28"/>
        </w:rPr>
        <w:t xml:space="preserve">, </w:t>
      </w:r>
      <w:r w:rsidRPr="000D24E2">
        <w:rPr>
          <w:sz w:val="28"/>
          <w:szCs w:val="28"/>
        </w:rPr>
        <w:t>предусмотренно</w:t>
      </w:r>
      <w:r>
        <w:rPr>
          <w:sz w:val="28"/>
          <w:szCs w:val="28"/>
        </w:rPr>
        <w:t>го</w:t>
      </w:r>
      <w:r w:rsidRPr="000D24E2">
        <w:rPr>
          <w:sz w:val="28"/>
          <w:szCs w:val="28"/>
        </w:rPr>
        <w:t xml:space="preserve"> </w:t>
      </w:r>
      <w:r>
        <w:rPr>
          <w:sz w:val="28"/>
          <w:szCs w:val="28"/>
        </w:rPr>
        <w:t>ч.1 ст. 20.25</w:t>
      </w:r>
      <w:r w:rsidRPr="00BD37DA">
        <w:rPr>
          <w:sz w:val="28"/>
          <w:szCs w:val="28"/>
        </w:rPr>
        <w:t xml:space="preserve"> </w:t>
      </w:r>
      <w:r w:rsidRPr="000D24E2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 xml:space="preserve">Российской Федерации об административных правонарушениях, прекратить </w:t>
      </w:r>
      <w:r w:rsidRPr="000D24E2">
        <w:rPr>
          <w:sz w:val="28"/>
          <w:szCs w:val="28"/>
        </w:rPr>
        <w:t>в связи с истечением срока давности привлечения к административной ответственности.</w:t>
      </w:r>
    </w:p>
    <w:p w:rsidR="0067515C" w:rsidP="0067515C">
      <w:pPr>
        <w:jc w:val="both"/>
        <w:rPr>
          <w:sz w:val="28"/>
          <w:szCs w:val="28"/>
        </w:rPr>
      </w:pPr>
      <w:r w:rsidRPr="000D24E2">
        <w:rPr>
          <w:sz w:val="28"/>
          <w:szCs w:val="28"/>
        </w:rPr>
        <w:tab/>
        <w:t xml:space="preserve">На постановление может быть подана жалоба в </w:t>
      </w:r>
      <w:r w:rsidRPr="000D24E2">
        <w:rPr>
          <w:sz w:val="28"/>
          <w:szCs w:val="28"/>
        </w:rPr>
        <w:t>Сургутский</w:t>
      </w:r>
      <w:r w:rsidRPr="000D24E2">
        <w:rPr>
          <w:sz w:val="28"/>
          <w:szCs w:val="28"/>
        </w:rPr>
        <w:t xml:space="preserve"> районный суд в течени</w:t>
      </w:r>
      <w:r>
        <w:rPr>
          <w:sz w:val="28"/>
          <w:szCs w:val="28"/>
        </w:rPr>
        <w:t>е</w:t>
      </w:r>
      <w:r w:rsidRPr="000D24E2">
        <w:rPr>
          <w:sz w:val="28"/>
          <w:szCs w:val="28"/>
        </w:rPr>
        <w:t xml:space="preserve"> 10 суток со дня вручения через судью, вынесшего постановление.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  <w:r w:rsidRPr="000D24E2">
        <w:rPr>
          <w:sz w:val="28"/>
          <w:szCs w:val="28"/>
        </w:rPr>
        <w:t xml:space="preserve">Мировой судья                                                                                </w:t>
      </w:r>
      <w:r>
        <w:rPr>
          <w:sz w:val="28"/>
          <w:szCs w:val="28"/>
        </w:rPr>
        <w:t>И.П. Кравцова</w:t>
      </w:r>
    </w:p>
    <w:p w:rsidR="0067515C" w:rsidP="00675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15C" w:rsidP="0067515C">
      <w:pPr>
        <w:rPr>
          <w:sz w:val="28"/>
          <w:szCs w:val="28"/>
        </w:rPr>
      </w:pPr>
    </w:p>
    <w:p w:rsidR="0067515C" w:rsidP="0067515C">
      <w:pPr>
        <w:rPr>
          <w:sz w:val="28"/>
          <w:szCs w:val="28"/>
        </w:rPr>
      </w:pPr>
    </w:p>
    <w:p w:rsidR="00B71192"/>
    <w:sectPr w:rsidSect="00C35C7B">
      <w:headerReference w:type="default" r:id="rId5"/>
      <w:pgSz w:w="11906" w:h="16838"/>
      <w:pgMar w:top="567" w:right="567" w:bottom="567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2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442">
      <w:rPr>
        <w:noProof/>
      </w:rPr>
      <w:t>2</w:t>
    </w:r>
    <w:r>
      <w:fldChar w:fldCharType="end"/>
    </w:r>
  </w:p>
  <w:p w:rsidR="00B92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C"/>
    <w:rsid w:val="000D24E2"/>
    <w:rsid w:val="002B36BD"/>
    <w:rsid w:val="004A24A1"/>
    <w:rsid w:val="004A7F0F"/>
    <w:rsid w:val="004F4CD5"/>
    <w:rsid w:val="00585442"/>
    <w:rsid w:val="005F6DD8"/>
    <w:rsid w:val="0067515C"/>
    <w:rsid w:val="006B67E8"/>
    <w:rsid w:val="008329D5"/>
    <w:rsid w:val="008A7D56"/>
    <w:rsid w:val="00A54CCA"/>
    <w:rsid w:val="00A960D3"/>
    <w:rsid w:val="00AC739B"/>
    <w:rsid w:val="00AD5654"/>
    <w:rsid w:val="00B51134"/>
    <w:rsid w:val="00B71192"/>
    <w:rsid w:val="00B922F1"/>
    <w:rsid w:val="00BD37DA"/>
    <w:rsid w:val="00CA1CFD"/>
    <w:rsid w:val="00D077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E527C3-DD28-475B-8DF0-48382FB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7515C"/>
    <w:pPr>
      <w:jc w:val="center"/>
    </w:pPr>
    <w:rPr>
      <w:sz w:val="36"/>
    </w:rPr>
  </w:style>
  <w:style w:type="character" w:customStyle="1" w:styleId="a">
    <w:name w:val="Название Знак"/>
    <w:basedOn w:val="DefaultParagraphFont"/>
    <w:link w:val="Title"/>
    <w:rsid w:val="0067515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67515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7515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7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semiHidden/>
    <w:unhideWhenUsed/>
    <w:rsid w:val="0067515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67E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6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